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14B61" w14:textId="58B98B5A" w:rsidR="00280326" w:rsidRPr="00D044A7" w:rsidRDefault="00280326" w:rsidP="00D044A7">
      <w:pPr>
        <w:shd w:val="clear" w:color="auto" w:fill="FFFFFF"/>
        <w:spacing w:after="150" w:line="276" w:lineRule="auto"/>
        <w:jc w:val="center"/>
        <w:rPr>
          <w:rFonts w:ascii="Times New Roman" w:eastAsia="Times New Roman" w:hAnsi="Times New Roman" w:cs="Times New Roman"/>
          <w:bCs/>
          <w:color w:val="333333"/>
          <w:sz w:val="24"/>
          <w:szCs w:val="24"/>
          <w:lang w:eastAsia="ru-RU"/>
        </w:rPr>
      </w:pPr>
      <w:r w:rsidRPr="00D044A7">
        <w:rPr>
          <w:rFonts w:ascii="Times New Roman" w:eastAsia="Times New Roman" w:hAnsi="Times New Roman" w:cs="Times New Roman"/>
          <w:b/>
          <w:bCs/>
          <w:color w:val="333333"/>
          <w:sz w:val="20"/>
          <w:szCs w:val="20"/>
          <w:lang w:eastAsia="ru-RU"/>
        </w:rPr>
        <w:t xml:space="preserve">МЕТОДОЧЕСКАЯ РАЗРАБОТКА </w:t>
      </w:r>
      <w:r w:rsidR="00D044A7">
        <w:rPr>
          <w:rFonts w:ascii="Times New Roman" w:eastAsia="Times New Roman" w:hAnsi="Times New Roman" w:cs="Times New Roman"/>
          <w:b/>
          <w:bCs/>
          <w:color w:val="333333"/>
          <w:sz w:val="20"/>
          <w:szCs w:val="20"/>
          <w:lang w:eastAsia="ru-RU"/>
        </w:rPr>
        <w:t xml:space="preserve">                                                                                                        </w:t>
      </w:r>
      <w:r w:rsidRPr="00D044A7">
        <w:rPr>
          <w:rFonts w:ascii="Times New Roman" w:eastAsia="Times New Roman" w:hAnsi="Times New Roman" w:cs="Times New Roman"/>
          <w:b/>
          <w:bCs/>
          <w:color w:val="333333"/>
          <w:sz w:val="20"/>
          <w:szCs w:val="20"/>
          <w:lang w:eastAsia="ru-RU"/>
        </w:rPr>
        <w:t>КИНО</w:t>
      </w:r>
      <w:r w:rsidR="000C5122" w:rsidRPr="00D044A7">
        <w:rPr>
          <w:rFonts w:ascii="Times New Roman" w:eastAsia="Times New Roman" w:hAnsi="Times New Roman" w:cs="Times New Roman"/>
          <w:b/>
          <w:bCs/>
          <w:color w:val="333333"/>
          <w:sz w:val="20"/>
          <w:szCs w:val="20"/>
          <w:lang w:eastAsia="ru-RU"/>
        </w:rPr>
        <w:t>ЗАНЯТИЯ</w:t>
      </w:r>
      <w:r w:rsidRPr="00D044A7">
        <w:rPr>
          <w:rFonts w:ascii="Times New Roman" w:eastAsia="Times New Roman" w:hAnsi="Times New Roman" w:cs="Times New Roman"/>
          <w:b/>
          <w:bCs/>
          <w:color w:val="333333"/>
          <w:sz w:val="20"/>
          <w:szCs w:val="20"/>
          <w:lang w:eastAsia="ru-RU"/>
        </w:rPr>
        <w:t xml:space="preserve"> НА </w:t>
      </w:r>
      <w:r w:rsidR="00D044A7">
        <w:rPr>
          <w:rFonts w:ascii="Times New Roman" w:eastAsia="Times New Roman" w:hAnsi="Times New Roman" w:cs="Times New Roman"/>
          <w:b/>
          <w:bCs/>
          <w:color w:val="333333"/>
          <w:sz w:val="20"/>
          <w:szCs w:val="20"/>
          <w:lang w:eastAsia="ru-RU"/>
        </w:rPr>
        <w:t xml:space="preserve">  </w:t>
      </w:r>
      <w:r w:rsidRPr="00D044A7">
        <w:rPr>
          <w:rFonts w:ascii="Times New Roman" w:eastAsia="Times New Roman" w:hAnsi="Times New Roman" w:cs="Times New Roman"/>
          <w:b/>
          <w:bCs/>
          <w:color w:val="333333"/>
          <w:sz w:val="20"/>
          <w:szCs w:val="20"/>
          <w:lang w:eastAsia="ru-RU"/>
        </w:rPr>
        <w:t xml:space="preserve">МАТЕРИАЛЕ </w:t>
      </w:r>
      <w:r w:rsidR="00D044A7">
        <w:rPr>
          <w:rFonts w:ascii="Times New Roman" w:eastAsia="Times New Roman" w:hAnsi="Times New Roman" w:cs="Times New Roman"/>
          <w:b/>
          <w:bCs/>
          <w:color w:val="333333"/>
          <w:sz w:val="20"/>
          <w:szCs w:val="20"/>
          <w:lang w:eastAsia="ru-RU"/>
        </w:rPr>
        <w:t xml:space="preserve">   </w:t>
      </w:r>
      <w:r w:rsidRPr="00D044A7">
        <w:rPr>
          <w:rFonts w:ascii="Times New Roman" w:eastAsia="Times New Roman" w:hAnsi="Times New Roman" w:cs="Times New Roman"/>
          <w:b/>
          <w:bCs/>
          <w:color w:val="333333"/>
          <w:sz w:val="20"/>
          <w:szCs w:val="20"/>
          <w:lang w:eastAsia="ru-RU"/>
        </w:rPr>
        <w:t>МУЛЬТФИЛЬМА «</w:t>
      </w:r>
      <w:proofErr w:type="gramStart"/>
      <w:r w:rsidRPr="00D044A7">
        <w:rPr>
          <w:rFonts w:ascii="Times New Roman" w:eastAsia="Times New Roman" w:hAnsi="Times New Roman" w:cs="Times New Roman"/>
          <w:b/>
          <w:bCs/>
          <w:color w:val="333333"/>
          <w:sz w:val="20"/>
          <w:szCs w:val="20"/>
          <w:lang w:eastAsia="ru-RU"/>
        </w:rPr>
        <w:t>КУСАЧКИ»</w:t>
      </w:r>
      <w:r w:rsidR="00D044A7" w:rsidRPr="00D044A7">
        <w:rPr>
          <w:rFonts w:ascii="Times New Roman" w:eastAsia="Times New Roman" w:hAnsi="Times New Roman" w:cs="Times New Roman"/>
          <w:b/>
          <w:bCs/>
          <w:color w:val="333333"/>
          <w:sz w:val="20"/>
          <w:szCs w:val="20"/>
          <w:lang w:eastAsia="ru-RU"/>
        </w:rPr>
        <w:t xml:space="preserve">   </w:t>
      </w:r>
      <w:proofErr w:type="gramEnd"/>
      <w:r w:rsidR="00D044A7" w:rsidRPr="00D044A7">
        <w:rPr>
          <w:rFonts w:ascii="Times New Roman" w:eastAsia="Times New Roman" w:hAnsi="Times New Roman" w:cs="Times New Roman"/>
          <w:b/>
          <w:bCs/>
          <w:color w:val="333333"/>
          <w:sz w:val="20"/>
          <w:szCs w:val="20"/>
          <w:lang w:eastAsia="ru-RU"/>
        </w:rPr>
        <w:t xml:space="preserve">                                                                          </w:t>
      </w:r>
      <w:r w:rsidR="00D044A7">
        <w:rPr>
          <w:rFonts w:ascii="Times New Roman" w:eastAsia="Times New Roman" w:hAnsi="Times New Roman" w:cs="Times New Roman"/>
          <w:b/>
          <w:bCs/>
          <w:color w:val="333333"/>
          <w:sz w:val="20"/>
          <w:szCs w:val="20"/>
          <w:lang w:eastAsia="ru-RU"/>
        </w:rPr>
        <w:t xml:space="preserve">                             </w:t>
      </w:r>
      <w:r w:rsidR="00D044A7" w:rsidRPr="00D044A7">
        <w:rPr>
          <w:rFonts w:ascii="Times New Roman" w:eastAsia="Times New Roman" w:hAnsi="Times New Roman" w:cs="Times New Roman"/>
          <w:b/>
          <w:bCs/>
          <w:color w:val="333333"/>
          <w:sz w:val="20"/>
          <w:szCs w:val="20"/>
          <w:lang w:eastAsia="ru-RU"/>
        </w:rPr>
        <w:t xml:space="preserve"> </w:t>
      </w:r>
      <w:bookmarkStart w:id="0" w:name="_GoBack"/>
      <w:bookmarkEnd w:id="0"/>
      <w:r w:rsidRPr="00D044A7">
        <w:rPr>
          <w:rFonts w:ascii="Times New Roman" w:eastAsia="Times New Roman" w:hAnsi="Times New Roman" w:cs="Times New Roman"/>
          <w:bCs/>
          <w:color w:val="333333"/>
          <w:sz w:val="20"/>
          <w:szCs w:val="20"/>
          <w:lang w:eastAsia="ru-RU"/>
        </w:rPr>
        <w:t>РЕЖИССЕР: ДЖЕК АНДЕРСОН, 2014 г.</w:t>
      </w:r>
    </w:p>
    <w:p w14:paraId="4795B782"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Цели:</w:t>
      </w:r>
    </w:p>
    <w:p w14:paraId="55ADDCF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1. Формирование представления о жадности: создать у детей понимание понятия "жадность", её проявлений и последствий.</w:t>
      </w:r>
    </w:p>
    <w:p w14:paraId="0A02579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2. Воспитание социальных качеств: развить у детей навыки щедрости, доброты и способности делиться с другими.</w:t>
      </w:r>
    </w:p>
    <w:p w14:paraId="16E79C6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3. Развитие критического мышления: научить детей анализировать поведение персонажей и делать выводы о правильных и неправильных поступках.</w:t>
      </w:r>
    </w:p>
    <w:p w14:paraId="4E6876CF"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Задачи:</w:t>
      </w:r>
    </w:p>
    <w:p w14:paraId="18A2B70C"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1. Образовательные задачи:</w:t>
      </w:r>
    </w:p>
    <w:p w14:paraId="355504A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Объяснить детям, что такое жадность, и привести примеры её проявления.</w:t>
      </w:r>
    </w:p>
    <w:p w14:paraId="19A0447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Познакомить с мультфильмом "Кусачки" как пример сюжетной развязки, связанной с жадностью.</w:t>
      </w:r>
    </w:p>
    <w:p w14:paraId="346FAC93"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2. Развивающие задачи:</w:t>
      </w:r>
    </w:p>
    <w:p w14:paraId="3B3C5C5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Стимулировать детскую фантазию и творчество через обсуждение ситуаций, связанных с жадностью и щедростью.</w:t>
      </w:r>
    </w:p>
    <w:p w14:paraId="15AF66C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Развивать умения работать в группе, участвуя в играх и обсуждениях.</w:t>
      </w:r>
    </w:p>
    <w:p w14:paraId="050591DF"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3. Воспитательные задачи:</w:t>
      </w:r>
    </w:p>
    <w:p w14:paraId="41B9BB6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Формировать у детей чувство эмпатии к персонажам, испытывающим последствия жадности.</w:t>
      </w:r>
    </w:p>
    <w:p w14:paraId="0D5647E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Воспитывать положительные социальные навыки, такие как умение делиться, заботиться о других и помогать.</w:t>
      </w:r>
    </w:p>
    <w:p w14:paraId="4210AC87"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4. Социальные задачи:</w:t>
      </w:r>
    </w:p>
    <w:p w14:paraId="14B7817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Научить детей применять полученные знания и навыки в реальной жизни, чтобы они могли проявлять щедрость в повседневных ситуациях.</w:t>
      </w:r>
    </w:p>
    <w:p w14:paraId="5EEDDA6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Способствовать развитию уважения и понимания в коллективе через обсуждения и совместные действия.</w:t>
      </w:r>
    </w:p>
    <w:p w14:paraId="65E0F2D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Используемый видеоматериал.</w:t>
      </w:r>
    </w:p>
    <w:p w14:paraId="01D1164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Название: «Кусачки».</w:t>
      </w:r>
    </w:p>
    <w:p w14:paraId="4D4F373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Режиссер: Джек Андерсон, США.</w:t>
      </w:r>
    </w:p>
    <w:p w14:paraId="7305378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Продолжительность: 08.41.</w:t>
      </w:r>
    </w:p>
    <w:p w14:paraId="2A2F458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Год: 2014.</w:t>
      </w:r>
    </w:p>
    <w:p w14:paraId="728A203B"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Предварительная работа:</w:t>
      </w:r>
    </w:p>
    <w:p w14:paraId="3803646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1. Обсуждение понятий:</w:t>
      </w:r>
    </w:p>
    <w:p w14:paraId="752EBB45"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Вводная беседа: разговор о том, что такое "жадность". Используем доступные детям примеры из их жизни (например, ситуации с игрушками, сладостями и т.д.).</w:t>
      </w:r>
    </w:p>
    <w:p w14:paraId="1CD344B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Подбор слов: Попросим детей назвать, что они понимают под "жадностью". Запишем их мысли.</w:t>
      </w:r>
    </w:p>
    <w:p w14:paraId="6FFF399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2. Игра "Собери и раздели":</w:t>
      </w:r>
    </w:p>
    <w:p w14:paraId="2D51BA1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Используем кубики, игрушки или другие предметы. Попросим детей собрать игрушки, а затем обсуждение, как можно поделиться ими с другими.</w:t>
      </w:r>
    </w:p>
    <w:p w14:paraId="335CC29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xml:space="preserve">- </w:t>
      </w:r>
      <w:proofErr w:type="spellStart"/>
      <w:r w:rsidRPr="00D044A7">
        <w:rPr>
          <w:rFonts w:ascii="Times New Roman" w:eastAsia="Times New Roman" w:hAnsi="Times New Roman" w:cs="Times New Roman"/>
          <w:color w:val="333333"/>
          <w:lang w:eastAsia="ru-RU"/>
        </w:rPr>
        <w:t>Подчеркниваем</w:t>
      </w:r>
      <w:proofErr w:type="spellEnd"/>
      <w:r w:rsidRPr="00D044A7">
        <w:rPr>
          <w:rFonts w:ascii="Times New Roman" w:eastAsia="Times New Roman" w:hAnsi="Times New Roman" w:cs="Times New Roman"/>
          <w:color w:val="333333"/>
          <w:lang w:eastAsia="ru-RU"/>
        </w:rPr>
        <w:t>, что делиться — это хорошо, а жадничать — не очень. Это поможет наглядно продемонстрировать разницу.</w:t>
      </w:r>
    </w:p>
    <w:p w14:paraId="08A3256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3. Чтение сказок и рассказов:</w:t>
      </w:r>
    </w:p>
    <w:p w14:paraId="75DFB45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Чтение детям короткие сказки и истории, в которых проявляется тема жадности (например, "Заяц и медведь" или "Как коты жили без мышей").</w:t>
      </w:r>
    </w:p>
    <w:p w14:paraId="221757F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Обсуждение с детьми, какие последствия жадности были в этих историях.</w:t>
      </w:r>
    </w:p>
    <w:p w14:paraId="74963BB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4. Рисование:</w:t>
      </w:r>
    </w:p>
    <w:p w14:paraId="427E33B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Рисование картину, изображающую момент, когда кто-то жадничает или, наоборот, делится с другом.</w:t>
      </w:r>
    </w:p>
    <w:p w14:paraId="7E93226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Обсуждение своих рисунков и их замыслов.</w:t>
      </w:r>
    </w:p>
    <w:p w14:paraId="6D9D018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5. Подготовка к просмотру:</w:t>
      </w:r>
    </w:p>
    <w:p w14:paraId="3B51303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Объяснение детям, что они будут смотреть мультфильм, который расскажет о жадности. Просьба их обратить внимание на поведение героев и подумать, что происходит с жадными персонажами.</w:t>
      </w:r>
    </w:p>
    <w:p w14:paraId="34B2F45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Просьба детям подготовить вопросы о том, что они хотят понять после просмотра.</w:t>
      </w:r>
    </w:p>
    <w:p w14:paraId="5055537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6. Создание эмоционального фона:</w:t>
      </w:r>
    </w:p>
    <w:p w14:paraId="747031E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lastRenderedPageBreak/>
        <w:t>- Игра или занятие, где дети смогут продемонстрировать щедрость, например, совместное создание чего-то (например, огромного рисунка) или работу в парах.</w:t>
      </w:r>
    </w:p>
    <w:p w14:paraId="0F3863A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Helvetica" w:eastAsia="Times New Roman" w:hAnsi="Helvetica" w:cs="Helvetica"/>
          <w:color w:val="333333"/>
          <w:lang w:eastAsia="ru-RU"/>
        </w:rPr>
        <w:t> </w:t>
      </w:r>
    </w:p>
    <w:p w14:paraId="015408F7" w14:textId="77777777" w:rsidR="00280326" w:rsidRPr="00D044A7" w:rsidRDefault="00280326" w:rsidP="00280326">
      <w:pPr>
        <w:shd w:val="clear" w:color="auto" w:fill="FFFFFF"/>
        <w:spacing w:after="0" w:line="240" w:lineRule="auto"/>
        <w:jc w:val="center"/>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Ход занятия.</w:t>
      </w:r>
    </w:p>
    <w:p w14:paraId="0FE8928C" w14:textId="77777777" w:rsidR="00280326" w:rsidRPr="00D044A7" w:rsidRDefault="00280326" w:rsidP="00280326">
      <w:pPr>
        <w:shd w:val="clear" w:color="auto" w:fill="FFFFFF"/>
        <w:spacing w:after="0" w:line="240" w:lineRule="auto"/>
        <w:jc w:val="center"/>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I. Вступление (5 минут)</w:t>
      </w:r>
    </w:p>
    <w:p w14:paraId="684ABBC8"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1. Организация детей:</w:t>
      </w:r>
    </w:p>
    <w:p w14:paraId="1612D27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Собрание детей в круге.</w:t>
      </w:r>
    </w:p>
    <w:p w14:paraId="6B21097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Приветствие.</w:t>
      </w:r>
    </w:p>
    <w:p w14:paraId="6D757CE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"Здравствуйте, ребята! Сегодня у нас очень интересный урок! Мы с вами вместе будем говорить о чувстве, которое называется жадность. Это такое чувство, когда человек не хочет делиться ни с кем и хочет все оставить только для себя. Вы когда-нибудь видели людей, которые не хотят делиться игрушками или сладостями?"</w:t>
      </w:r>
    </w:p>
    <w:p w14:paraId="4F44FC23"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2. Введение в тему:</w:t>
      </w:r>
    </w:p>
    <w:p w14:paraId="2489A54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"А вы знаете, что жадность может делать людей несчастными? Например, когда кто-то не делится игрушкой, другой может расстроиться и потерять с ним дружбу. Поэтому сегодня мы постараемся понять, что такое жадность и как важно делиться и помогать друг другу."</w:t>
      </w:r>
    </w:p>
    <w:p w14:paraId="4F976BF7"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3. Обсуждение:</w:t>
      </w:r>
    </w:p>
    <w:p w14:paraId="7F15B945"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"Давайте немного поразмышляем. Как вы думаете, каково быть жадным? (Ответы детей.) Правильно! Это может быть не очень приятно. А как вы себя чувствуете, когда делитесь игрушками с друзьями? (Слушаем ответы детей.) Это здорово, когда мы делаем приятное друг другу!"</w:t>
      </w:r>
    </w:p>
    <w:p w14:paraId="7F718466"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4. Подведение итогов обсуждения:</w:t>
      </w:r>
    </w:p>
    <w:p w14:paraId="40F1327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"Сегодня на нашем уроке мы увидим мультфильм про жадного персонажа и узнаем, как его жадность повлияла на его жизнь. А потом мы еще поиграем и представим себе жадность и щедрость. Как вам такая программа? Готовы приступить?"</w:t>
      </w:r>
    </w:p>
    <w:p w14:paraId="0029F15A" w14:textId="77777777" w:rsidR="00280326" w:rsidRPr="00D044A7" w:rsidRDefault="00280326" w:rsidP="00280326">
      <w:pPr>
        <w:shd w:val="clear" w:color="auto" w:fill="FFFFFF"/>
        <w:spacing w:after="0" w:line="240" w:lineRule="auto"/>
        <w:jc w:val="both"/>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5. Переход к следующему этапу:</w:t>
      </w:r>
    </w:p>
    <w:p w14:paraId="641CAF4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"Отлично! Тогда давайте сразу перейдем к игре, чтобы понять, о чем мы говорим на практике. Это будет очень весело!"</w:t>
      </w:r>
    </w:p>
    <w:p w14:paraId="3B7E4A95" w14:textId="77777777" w:rsidR="00280326" w:rsidRPr="00D044A7" w:rsidRDefault="00280326" w:rsidP="00280326">
      <w:pPr>
        <w:shd w:val="clear" w:color="auto" w:fill="FFFFFF"/>
        <w:spacing w:after="0" w:line="240" w:lineRule="auto"/>
        <w:jc w:val="center"/>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II. Игра "Щедрый и жадный" (5 минут)</w:t>
      </w:r>
    </w:p>
    <w:p w14:paraId="77001908"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Описание игры:</w:t>
      </w:r>
    </w:p>
    <w:p w14:paraId="59CD3F1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Игровая форма, где дети разыгрывают ситуации, связанные с щедростью и жадностью.</w:t>
      </w:r>
    </w:p>
    <w:p w14:paraId="31FB3B70"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1. Объяснение правил:</w:t>
      </w:r>
    </w:p>
    <w:p w14:paraId="0E2413D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"Ребята, сейчас мы с вами поиграем в игру, которая называется 'Щедрый и жадный'. Я разделю вас на две команды: 'Щедрые' и 'Жадные'. Каждая команда будет получать карточки с предметами. Щедрые получат карточки с игрушками, которые они могут делиться, а Жадные – с предметами, которыми они не хотят делиться и должны сохранить только для себя."</w:t>
      </w:r>
    </w:p>
    <w:p w14:paraId="191A55B5"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2. Формирование команд:</w:t>
      </w:r>
    </w:p>
    <w:p w14:paraId="2256CD7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"Кто хочет быть Щедрым? (Дети поднимают руки.) Отлично! А кто хочет быть Жадным? (Желающие также поднимают руки.) Давайте распределим вас по командам так, чтобы в каждой команде было по равному количеству детей."</w:t>
      </w:r>
    </w:p>
    <w:p w14:paraId="7715C185"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3. Проведение игры:</w:t>
      </w:r>
    </w:p>
    <w:p w14:paraId="18AE035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"Теперь я раздаю вам карточки. Каждая команда получит по 5 карточек. Щедрые, вам необходимо будет придумать, как вы будете делиться. Вы можете выбрать одного из своих друзей и отдать ему один предмет. Жадные, своей карточкой вы делиться не должны."</w:t>
      </w:r>
    </w:p>
    <w:p w14:paraId="66C36D3C"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4. Игровой процесс:</w:t>
      </w:r>
    </w:p>
    <w:p w14:paraId="724272F5"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"Итак, по сигналу я скажу: 'Приготовьтесь к обмену!' Щедрые должны выбрать друга и отдать ему одну карточку. Жадные должны держать свои карточки при себе. Давайте начнём!"</w:t>
      </w:r>
    </w:p>
    <w:p w14:paraId="7A410AE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После того как прошло немного времени:</w:t>
      </w:r>
    </w:p>
    <w:p w14:paraId="2C4B268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"Остановитесь! Теперь давайте посмотрим, как все прошли это задание. Щедрые, сколько предметов вам удалось передать? (Слушаем ответы.) А Жадные, как вы себя чувствовали, когда не делились? (Обсуждаем с детьми их ощущения.)"</w:t>
      </w:r>
    </w:p>
    <w:p w14:paraId="5A125D04"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5. Обсуждение результатов:</w:t>
      </w:r>
    </w:p>
    <w:p w14:paraId="0D8736F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"Теперь давайте подумаем, что произошло. Щедрые, вам было приятно делиться? (Даем детям возможность высказаться.) А Жадные, как вы думаете, почему вы не хотели делиться? (Слушаем их мотивы.)"</w:t>
      </w:r>
    </w:p>
    <w:p w14:paraId="1754C41A" w14:textId="77777777" w:rsidR="00280326" w:rsidRPr="00D044A7" w:rsidRDefault="00280326" w:rsidP="00280326">
      <w:pPr>
        <w:shd w:val="clear" w:color="auto" w:fill="FFFFFF"/>
        <w:spacing w:after="0" w:line="240" w:lineRule="auto"/>
        <w:jc w:val="both"/>
        <w:rPr>
          <w:rFonts w:ascii="Helvetica" w:eastAsia="Times New Roman" w:hAnsi="Helvetica" w:cs="Helvetica"/>
          <w:i/>
          <w:iCs/>
          <w:color w:val="333333"/>
          <w:lang w:eastAsia="ru-RU"/>
        </w:rPr>
      </w:pPr>
      <w:r w:rsidRPr="00D044A7">
        <w:rPr>
          <w:rFonts w:ascii="Times New Roman" w:eastAsia="Times New Roman" w:hAnsi="Times New Roman" w:cs="Times New Roman"/>
          <w:i/>
          <w:iCs/>
          <w:color w:val="333333"/>
          <w:lang w:eastAsia="ru-RU"/>
        </w:rPr>
        <w:t>6. Вывод:</w:t>
      </w:r>
    </w:p>
    <w:p w14:paraId="29F3E48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xml:space="preserve">- Педагог: "Итак, в нашей игре мы увидели, как важно делиться. Щедрость приносит радость не только тому, кто получает, но и тому, кто делится. Эта игра помогла нам понять, что жадность может </w:t>
      </w:r>
      <w:r w:rsidRPr="00D044A7">
        <w:rPr>
          <w:rFonts w:ascii="Times New Roman" w:eastAsia="Times New Roman" w:hAnsi="Times New Roman" w:cs="Times New Roman"/>
          <w:color w:val="333333"/>
          <w:lang w:eastAsia="ru-RU"/>
        </w:rPr>
        <w:lastRenderedPageBreak/>
        <w:t>привести к одиночеству и печали. Почему бы не быть щедрыми в жизни и сегодня, когда мы продолжаем наш урок?"</w:t>
      </w:r>
    </w:p>
    <w:p w14:paraId="0C92C2A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7. Переход к следующему этапу:</w:t>
      </w:r>
    </w:p>
    <w:p w14:paraId="7542F9B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"Отлично, ребята! А теперь давайте перейдем к следующему шагу и посмотрим мультфильм на тему нашего сегодняшнего занятия».</w:t>
      </w:r>
    </w:p>
    <w:p w14:paraId="25734C15" w14:textId="77777777" w:rsidR="00280326" w:rsidRPr="00D044A7" w:rsidRDefault="00280326" w:rsidP="00280326">
      <w:pPr>
        <w:shd w:val="clear" w:color="auto" w:fill="FFFFFF"/>
        <w:spacing w:after="0" w:line="240" w:lineRule="auto"/>
        <w:jc w:val="center"/>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III. Просмотр мультфильма "Кусачки" (10 минут)</w:t>
      </w:r>
    </w:p>
    <w:p w14:paraId="533A90A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1. Предварительная подготовка:</w:t>
      </w:r>
    </w:p>
    <w:p w14:paraId="08CD2EE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Объяснить детям, что скоро они увидят мультфильм, который расскажет о жадном персонаже и его приключениях.</w:t>
      </w:r>
    </w:p>
    <w:p w14:paraId="428CA5D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2. Просмотр:</w:t>
      </w:r>
    </w:p>
    <w:p w14:paraId="28C2E7B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Воспитатель включает мультфильм "Кусачки".</w:t>
      </w:r>
    </w:p>
    <w:p w14:paraId="58415E8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Helvetica" w:eastAsia="Times New Roman" w:hAnsi="Helvetica" w:cs="Helvetica"/>
          <w:color w:val="333333"/>
          <w:lang w:eastAsia="ru-RU"/>
        </w:rPr>
        <w:t> </w:t>
      </w:r>
    </w:p>
    <w:p w14:paraId="5ED46092" w14:textId="77777777" w:rsidR="00280326" w:rsidRPr="00D044A7" w:rsidRDefault="00280326" w:rsidP="00280326">
      <w:pPr>
        <w:shd w:val="clear" w:color="auto" w:fill="FFFFFF"/>
        <w:spacing w:after="0" w:line="240" w:lineRule="auto"/>
        <w:jc w:val="center"/>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IV. Беседа по мультфильму (10 минут)</w:t>
      </w:r>
    </w:p>
    <w:p w14:paraId="1489A0B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7EE7B15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"Ребята, мы с вами только что посмотрели мультфильм 'Кусачки'. Это история о том, как жадность может влиять на жизнь персонажа и его окружение. Давайте поговорим о том, что мы увидели, и что мы можем из этого извлечь."</w:t>
      </w:r>
    </w:p>
    <w:p w14:paraId="198A880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Обсуждение ключевых моментов мультфильма:</w:t>
      </w:r>
    </w:p>
    <w:p w14:paraId="729079E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1. Первое впечатление:</w:t>
      </w:r>
    </w:p>
    <w:p w14:paraId="2BA0C60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"Как вам мультфильм? Какие эмоции он у вас вызвал? Понравился ли он вам?"</w:t>
      </w:r>
    </w:p>
    <w:p w14:paraId="51DA600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(Ответы детей)</w:t>
      </w:r>
    </w:p>
    <w:p w14:paraId="41A3943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2. Персонажи и их поведение:</w:t>
      </w:r>
    </w:p>
    <w:p w14:paraId="3B79AC0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"Давайте вспомним главного героя. Как вы думаете, каким он был? Что ему помогало, а что мешало?"</w:t>
      </w:r>
    </w:p>
    <w:p w14:paraId="45C8EB7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(Слушает мнения детей.)</w:t>
      </w:r>
    </w:p>
    <w:p w14:paraId="47FE488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"Почему, по вашему мнению, он был таким жадным? Какие обстоятельства могли повлиять на его поведение?"</w:t>
      </w:r>
    </w:p>
    <w:p w14:paraId="0130B55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3. Влияние жадности:</w:t>
      </w:r>
    </w:p>
    <w:p w14:paraId="44A985B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"Что произошло, когда герой начал проявлять жадность? Как это повлияло на него и на его друга? Какие последствия были у его жадности?"</w:t>
      </w:r>
    </w:p>
    <w:p w14:paraId="367BF01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(Обсуждают последствия и реакции других персонажей.)</w:t>
      </w:r>
    </w:p>
    <w:p w14:paraId="4BB748A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4. Разные варианты решения проблемы:</w:t>
      </w:r>
    </w:p>
    <w:p w14:paraId="516BDAE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«Как вы думаете, можно ли было избежать плохого конца? Каким образом? Какие пути решения вы бы предложили?»</w:t>
      </w:r>
    </w:p>
    <w:p w14:paraId="31B9C9C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(Обсуждение разных вариантов решения конфликтной ситуации мирным путем.)</w:t>
      </w:r>
    </w:p>
    <w:p w14:paraId="3F7DB1E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5. Темы дружбы и совместного счастья:</w:t>
      </w:r>
    </w:p>
    <w:p w14:paraId="541FAF8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"Как вы думаете, что важнее: иметь много вещей или друзей? Почему?"</w:t>
      </w:r>
    </w:p>
    <w:p w14:paraId="5E9CE2F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(Дети делятся своими мыслями.)</w:t>
      </w:r>
    </w:p>
    <w:p w14:paraId="43BC2EA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"В мультфильме была показана ситуация, когда персонажи могли быть счастливыми только вместе. Что это значит для нас?"</w:t>
      </w:r>
    </w:p>
    <w:p w14:paraId="25562EA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6. Уроки, которые мы можем извлечь:</w:t>
      </w:r>
    </w:p>
    <w:p w14:paraId="7648BE2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"Что вы узнали из этой истории о жадности? Какие уроки она может нам дать? Как мы можем избежать жадности в своей жизни?"</w:t>
      </w:r>
    </w:p>
    <w:p w14:paraId="5FB3667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(Получают ответы и обдумывают рекомендации.)</w:t>
      </w:r>
    </w:p>
    <w:p w14:paraId="006F832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7. Связь с реальной жизнью:</w:t>
      </w:r>
    </w:p>
    <w:p w14:paraId="5108574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Педагог: "Можете ли вы привести примеры из своей жизни, когда вы сталкивались с жадностью или щедростью? Какой выбор вы сделали, и к каким последствиям это привело?"</w:t>
      </w:r>
    </w:p>
    <w:p w14:paraId="4808F0E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(Обсуждают личные случаи.)</w:t>
      </w:r>
    </w:p>
    <w:p w14:paraId="1A0F608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Заключительное слово:</w:t>
      </w:r>
    </w:p>
    <w:p w14:paraId="5AF7103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5336849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"Спасибо всем вам за ваши мысли и идеи! Надеюсь, что после просмотра мультфильма вы поняли, как важно быть щедрым и заботиться о других. Помните, что настоящая счастье заключается не в количестве вещей, а в том, как мы относимся друг к другу. Давайте постараемся применить эти уроки в нашей повседневной жизни!"</w:t>
      </w:r>
    </w:p>
    <w:p w14:paraId="6D88A669" w14:textId="77777777" w:rsidR="00280326" w:rsidRPr="00D044A7" w:rsidRDefault="00280326" w:rsidP="00280326">
      <w:pPr>
        <w:shd w:val="clear" w:color="auto" w:fill="FFFFFF"/>
        <w:spacing w:after="0" w:line="240" w:lineRule="auto"/>
        <w:jc w:val="center"/>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 xml:space="preserve">V. </w:t>
      </w:r>
      <w:proofErr w:type="spellStart"/>
      <w:r w:rsidRPr="00D044A7">
        <w:rPr>
          <w:rFonts w:ascii="Times New Roman" w:eastAsia="Times New Roman" w:hAnsi="Times New Roman" w:cs="Times New Roman"/>
          <w:b/>
          <w:bCs/>
          <w:color w:val="333333"/>
          <w:lang w:eastAsia="ru-RU"/>
        </w:rPr>
        <w:t>Физминутка</w:t>
      </w:r>
      <w:proofErr w:type="spellEnd"/>
      <w:r w:rsidRPr="00D044A7">
        <w:rPr>
          <w:rFonts w:ascii="Times New Roman" w:eastAsia="Times New Roman" w:hAnsi="Times New Roman" w:cs="Times New Roman"/>
          <w:b/>
          <w:bCs/>
          <w:color w:val="333333"/>
          <w:lang w:eastAsia="ru-RU"/>
        </w:rPr>
        <w:t xml:space="preserve"> (5 минут)</w:t>
      </w:r>
    </w:p>
    <w:p w14:paraId="2E64EE0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Цель: Развить двигательную активность и переключить внимание детей.</w:t>
      </w:r>
    </w:p>
    <w:p w14:paraId="710C3AF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Действия:</w:t>
      </w:r>
    </w:p>
    <w:p w14:paraId="7D3EE6F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lastRenderedPageBreak/>
        <w:t>- Подвижная игра "Группируйся по цветам", где дети должны быстро собраться в группы по цвету одежды.</w:t>
      </w:r>
    </w:p>
    <w:p w14:paraId="712EF495" w14:textId="77777777" w:rsidR="00280326" w:rsidRPr="00D044A7" w:rsidRDefault="00280326" w:rsidP="00280326">
      <w:pPr>
        <w:shd w:val="clear" w:color="auto" w:fill="FFFFFF"/>
        <w:spacing w:after="0" w:line="240" w:lineRule="auto"/>
        <w:jc w:val="center"/>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VI. Продуктивная деятельность (15 минут)</w:t>
      </w:r>
    </w:p>
    <w:p w14:paraId="3169DF2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Цель: Креативное выражение понятий жадности и дележа.</w:t>
      </w:r>
    </w:p>
    <w:p w14:paraId="45A2D21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Действия:</w:t>
      </w:r>
    </w:p>
    <w:p w14:paraId="12622D3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5B6DA305"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"Ребята! Сегодня мы с вами займёмся очень увлекательным проектом — будем конструировать роботов! У нас с вами есть два типа роботов: жадный робот и добрый робот. Мы поговорим о том, что делает каждого из них особенным и как они могут помочь или помешать людям. Готовы? Давайте начнём!"</w:t>
      </w:r>
    </w:p>
    <w:p w14:paraId="1813E35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Объяснение концепций:</w:t>
      </w:r>
    </w:p>
    <w:p w14:paraId="4E044E8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1644678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"Сначала давайте разберемся, в чём разница между жадным и добрым роботами.</w:t>
      </w:r>
    </w:p>
    <w:p w14:paraId="5945915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Жадный робот — это тот, который хочет заполучить как можно больше ресурсов для себя. Он может работать очень быстро и эффективно, но часто забывает о том, что нужно делиться с другими. Предположим, он собирает все игрушки в комнате только для себя, не оставляя ничего другим.</w:t>
      </w:r>
    </w:p>
    <w:p w14:paraId="5CE6BAB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Добрый робот, наоборот, заботится о других. Он будет собирать игрушки, помогать своим друзьям и делиться ресурсами. Этот робот работает не только для себя, но и для других.</w:t>
      </w:r>
    </w:p>
    <w:p w14:paraId="1A96943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Как вы думаете, какой из этих роботов лучше? Почему?"</w:t>
      </w:r>
    </w:p>
    <w:p w14:paraId="1DC1CF1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ждет ответов от детей, поощряет их к размышлениям и обсуждениям.)</w:t>
      </w:r>
    </w:p>
    <w:p w14:paraId="2F33550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Планирование робота:</w:t>
      </w:r>
    </w:p>
    <w:p w14:paraId="5F5241B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71B0D915"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"Теперь, когда мы разобрались с концепциями, давайте подумаем, кого мы будем строить — жадного или доброго робота?</w:t>
      </w:r>
    </w:p>
    <w:p w14:paraId="2884EA4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Если мы создадим жадного робота, нам нужно будет продумать, как он будет действовать. Например, какие механизмы обеспечат его быстроту и эффективность в сборе ресурсов?</w:t>
      </w:r>
    </w:p>
    <w:p w14:paraId="0E1C4BC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Если выберем доброго робота, нам стоит подумать, какие функции он будет выполнять, чтобы помогать другим. Может быть, ему нужно будет иметь возможность делиться ресурсами или уметь общаться с другими?"</w:t>
      </w:r>
    </w:p>
    <w:p w14:paraId="6E94150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поощряет детей выбрать направление и предложить свои идеи.)</w:t>
      </w:r>
    </w:p>
    <w:p w14:paraId="41F720B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Начало конструирования:</w:t>
      </w:r>
    </w:p>
    <w:p w14:paraId="40AF7D86"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276F647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"Итак, давайте начнём конструировать нашего робота! У нас есть различные детали: моторы, сенсоры, колеса и много других элементов.</w:t>
      </w:r>
    </w:p>
    <w:p w14:paraId="776EA49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Если мы создаем жадного робота, мы можем использовать большее количество моторов, чтобы он двигался быстрее. Мы также можем добавить специальные механизмы для захвата предметов. Не забывайте, что ему нужно быть 'умным' и знать, где находятся все игрушки!</w:t>
      </w:r>
    </w:p>
    <w:p w14:paraId="6AAE046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Для доброго робота важно добавить сенсоры, которые помогут ему взаимодействовать с окружающей средой. Например, чтобы он мог останавливать движение, когда видит кого-то, кто нуждается в помощи. Он также может иметь громкоговоритель, чтобы делиться сообщениями с другими."</w:t>
      </w:r>
    </w:p>
    <w:p w14:paraId="30EB0C6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Поддержка и координация:</w:t>
      </w:r>
    </w:p>
    <w:p w14:paraId="44488FD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2EC3B1BB"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"Давайте разделимся на группы и начнём работать над прототипами. Я буду здесь, чтобы помочь, если у вас возникнут вопросы.</w:t>
      </w:r>
    </w:p>
    <w:p w14:paraId="24861F5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Не забывайте, важно обсуждать идеи внутри вашей группы. Определите, какие функции будут у вашего робота, как он будет выглядеть, и какие детали вам для этого понадобятся."</w:t>
      </w:r>
    </w:p>
    <w:p w14:paraId="486DF0C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ходит по группам, помогает, задает наводящие вопросы.)</w:t>
      </w:r>
    </w:p>
    <w:p w14:paraId="3CB9D7E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Обсуждение и презентация:</w:t>
      </w:r>
    </w:p>
    <w:p w14:paraId="409CB72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572BEF4C"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"Время прошло, и мы готовы увидеть наших роботов! Давайте каждая группа по очереди расскажет о своём проекте.</w:t>
      </w:r>
    </w:p>
    <w:p w14:paraId="4B88080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1. Какого робота вы создавали?</w:t>
      </w:r>
    </w:p>
    <w:p w14:paraId="3CA9EBE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2. Какие функции он имеет?</w:t>
      </w:r>
    </w:p>
    <w:p w14:paraId="5DCD0A6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3. Почему вы выбрали именно его?"</w:t>
      </w:r>
    </w:p>
    <w:p w14:paraId="1E154F2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(После каждой презентации педагог задает дополнительные вопросы и поднимает дискуссии среди детей.)</w:t>
      </w:r>
    </w:p>
    <w:p w14:paraId="3289C84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lastRenderedPageBreak/>
        <w:t>Заключение:</w:t>
      </w:r>
    </w:p>
    <w:p w14:paraId="6AD45DF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7025022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"Как замечательно все справились! Я вижу, что вы вложили свои идеи и креативность в создание роботов. Теперь давайте подумаем, что мы узнали:</w:t>
      </w:r>
    </w:p>
    <w:p w14:paraId="56D15C8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Как работают механизмы.</w:t>
      </w:r>
    </w:p>
    <w:p w14:paraId="38D77B5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Как важно думать о других при создании чего-либо.</w:t>
      </w:r>
    </w:p>
    <w:p w14:paraId="3DA3795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 Как простые вещи, как дружба и сотрудничество, могут проявляться даже в роботах!</w:t>
      </w:r>
    </w:p>
    <w:p w14:paraId="4372FC69"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Каждый из вас сегодня проделал отличную работу. Надеюсь, это вдохновит вас на дальнейшие эксперименты и творческие занятия!"</w:t>
      </w:r>
    </w:p>
    <w:p w14:paraId="2D4A2103" w14:textId="77777777" w:rsidR="00280326" w:rsidRPr="00D044A7" w:rsidRDefault="00280326" w:rsidP="00280326">
      <w:pPr>
        <w:shd w:val="clear" w:color="auto" w:fill="FFFFFF"/>
        <w:spacing w:after="0" w:line="240" w:lineRule="auto"/>
        <w:jc w:val="center"/>
        <w:rPr>
          <w:rFonts w:ascii="Helvetica" w:eastAsia="Times New Roman" w:hAnsi="Helvetica" w:cs="Helvetica"/>
          <w:b/>
          <w:bCs/>
          <w:color w:val="333333"/>
          <w:lang w:eastAsia="ru-RU"/>
        </w:rPr>
      </w:pPr>
      <w:r w:rsidRPr="00D044A7">
        <w:rPr>
          <w:rFonts w:ascii="Times New Roman" w:eastAsia="Times New Roman" w:hAnsi="Times New Roman" w:cs="Times New Roman"/>
          <w:b/>
          <w:bCs/>
          <w:color w:val="333333"/>
          <w:lang w:eastAsia="ru-RU"/>
        </w:rPr>
        <w:t>VII. Рефлексия (5 минут)</w:t>
      </w:r>
    </w:p>
    <w:p w14:paraId="0FE133E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Сегодня мы с вами посмотрели очень интересный мультфильм на тему жадности. Я надеюсь, вам понравилось! Давайте немного поразмышляем о том, что мы увидели, и поделимся своими впечатлениями.</w:t>
      </w:r>
    </w:p>
    <w:p w14:paraId="4D90E727"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Кто из вас готов рассказать, о каком мультфильме шла речь? Как вы думаете, о чем он был?"</w:t>
      </w:r>
    </w:p>
    <w:p w14:paraId="4B00B2E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Обсуждение сюжета:</w:t>
      </w:r>
    </w:p>
    <w:p w14:paraId="74DB81A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ждет ответов детей, затем продолжает)</w:t>
      </w:r>
    </w:p>
    <w:p w14:paraId="24091585"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0B8B57E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"Отлично! В мультфильме мы увидели, как жадность может влиять на жизнь персонажей. Главный герой был жадным, и это принесло ему много несчастий. Теперь давайте подумаем, что такое жадность. Кто может мне рассказать, что значит быть жадным? Как вы думаете, жадность — это хорошо или плохо?"</w:t>
      </w:r>
    </w:p>
    <w:p w14:paraId="7BB8D2F2"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подбадривает детей, поощряя высказывать мнения.)</w:t>
      </w:r>
    </w:p>
    <w:p w14:paraId="7C81826D"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Выделение эмоций и последствий:</w:t>
      </w:r>
    </w:p>
    <w:p w14:paraId="0F757AD3"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28F5A16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"Жадность часто приводит к проблемам. Давайте вспомним, какие эмоции испытывали герои мультфильма. Кто радовался? А кто грустил или злился?</w:t>
      </w:r>
    </w:p>
    <w:p w14:paraId="723EDC5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Почему вы так думаете? Что происходит, когда мы слишком много хотим для себя и не хотим делиться с другими?"</w:t>
      </w:r>
    </w:p>
    <w:p w14:paraId="7096E3B8"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обращает внимание детей на различные эмоции персонажей и побуждает к обсуждению последствий жадного поведения.)</w:t>
      </w:r>
    </w:p>
    <w:p w14:paraId="67AAF105" w14:textId="77777777" w:rsidR="00280326" w:rsidRPr="00D044A7" w:rsidRDefault="00280326" w:rsidP="00280326">
      <w:pPr>
        <w:shd w:val="clear" w:color="auto" w:fill="FFFFFF"/>
        <w:spacing w:after="0" w:line="240" w:lineRule="auto"/>
        <w:jc w:val="center"/>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Заключение:</w:t>
      </w:r>
    </w:p>
    <w:p w14:paraId="23ED2B4E"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5CA304AF"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"Итак, сегодня мы выяснили, что жадность — это не просто желание иметь много, а то, что может делать нас несчастными и одинокими.</w:t>
      </w:r>
    </w:p>
    <w:p w14:paraId="74F79400"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Важно заботиться о других и делиться тем, что у нас есть. Давайте запомним это и постараемся быть добрыми и щедрыми, как наши герои в других мультиках!</w:t>
      </w:r>
    </w:p>
    <w:p w14:paraId="58F5A974"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Как вы думаете, чем мы можем порадовать друзей завтра? Давайте отпразднуем нашу дружбу и заботу друг о друге!"</w:t>
      </w:r>
    </w:p>
    <w:p w14:paraId="63729EE1"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 подводит итог и активизирует детей на совместные идеи, подчеркивая важность доброты и общения.)</w:t>
      </w:r>
    </w:p>
    <w:p w14:paraId="3F46127A" w14:textId="77777777"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Педагог:</w:t>
      </w:r>
    </w:p>
    <w:p w14:paraId="7E3FAC02" w14:textId="3FBA6C43" w:rsidR="00280326" w:rsidRPr="00D044A7" w:rsidRDefault="00280326" w:rsidP="00280326">
      <w:pPr>
        <w:shd w:val="clear" w:color="auto" w:fill="FFFFFF"/>
        <w:spacing w:after="0" w:line="240" w:lineRule="auto"/>
        <w:jc w:val="both"/>
        <w:rPr>
          <w:rFonts w:ascii="Helvetica" w:eastAsia="Times New Roman" w:hAnsi="Helvetica" w:cs="Helvetica"/>
          <w:color w:val="333333"/>
          <w:lang w:eastAsia="ru-RU"/>
        </w:rPr>
      </w:pPr>
      <w:r w:rsidRPr="00D044A7">
        <w:rPr>
          <w:rFonts w:ascii="Times New Roman" w:eastAsia="Times New Roman" w:hAnsi="Times New Roman" w:cs="Times New Roman"/>
          <w:color w:val="333333"/>
          <w:lang w:eastAsia="ru-RU"/>
        </w:rPr>
        <w:t>"Спасибо вам, ребята, за то, что поделились своими мыслями и чувствами! Уверена, что вы сможете применять это знание в жизни. Берегите друг друга и оставайтесь добрыми! До встречи!"</w:t>
      </w:r>
    </w:p>
    <w:p w14:paraId="5AF72A48" w14:textId="77777777" w:rsidR="00280326" w:rsidRPr="00D044A7" w:rsidRDefault="00280326" w:rsidP="00280326">
      <w:pPr>
        <w:spacing w:after="0" w:line="240" w:lineRule="auto"/>
      </w:pPr>
    </w:p>
    <w:p w14:paraId="72AD6950" w14:textId="77777777" w:rsidR="00951483" w:rsidRPr="00D044A7" w:rsidRDefault="00951483" w:rsidP="00280326">
      <w:pPr>
        <w:spacing w:after="0" w:line="240" w:lineRule="auto"/>
      </w:pPr>
    </w:p>
    <w:sectPr w:rsidR="00951483" w:rsidRPr="00D044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2E"/>
    <w:rsid w:val="000C5122"/>
    <w:rsid w:val="00280326"/>
    <w:rsid w:val="007B1D1F"/>
    <w:rsid w:val="00951483"/>
    <w:rsid w:val="009A005A"/>
    <w:rsid w:val="009B70FA"/>
    <w:rsid w:val="00AE0F2E"/>
    <w:rsid w:val="00D04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AD0E4"/>
  <w15:chartTrackingRefBased/>
  <w15:docId w15:val="{EA922D2C-1A2D-4FD8-9AAE-5A4AC92A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326"/>
  </w:style>
  <w:style w:type="paragraph" w:styleId="1">
    <w:name w:val="heading 1"/>
    <w:basedOn w:val="a"/>
    <w:next w:val="a"/>
    <w:link w:val="10"/>
    <w:uiPriority w:val="9"/>
    <w:qFormat/>
    <w:rsid w:val="00AE0F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E0F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E0F2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E0F2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E0F2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E0F2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0F2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0F2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0F2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0F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E0F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E0F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E0F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E0F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E0F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0F2E"/>
    <w:rPr>
      <w:rFonts w:eastAsiaTheme="majorEastAsia" w:cstheme="majorBidi"/>
      <w:color w:val="595959" w:themeColor="text1" w:themeTint="A6"/>
    </w:rPr>
  </w:style>
  <w:style w:type="character" w:customStyle="1" w:styleId="80">
    <w:name w:val="Заголовок 8 Знак"/>
    <w:basedOn w:val="a0"/>
    <w:link w:val="8"/>
    <w:uiPriority w:val="9"/>
    <w:semiHidden/>
    <w:rsid w:val="00AE0F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0F2E"/>
    <w:rPr>
      <w:rFonts w:eastAsiaTheme="majorEastAsia" w:cstheme="majorBidi"/>
      <w:color w:val="272727" w:themeColor="text1" w:themeTint="D8"/>
    </w:rPr>
  </w:style>
  <w:style w:type="paragraph" w:styleId="a3">
    <w:name w:val="Title"/>
    <w:basedOn w:val="a"/>
    <w:next w:val="a"/>
    <w:link w:val="a4"/>
    <w:uiPriority w:val="10"/>
    <w:qFormat/>
    <w:rsid w:val="00AE0F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E0F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0F2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0F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0F2E"/>
    <w:pPr>
      <w:spacing w:before="160"/>
      <w:jc w:val="center"/>
    </w:pPr>
    <w:rPr>
      <w:i/>
      <w:iCs/>
      <w:color w:val="404040" w:themeColor="text1" w:themeTint="BF"/>
    </w:rPr>
  </w:style>
  <w:style w:type="character" w:customStyle="1" w:styleId="22">
    <w:name w:val="Цитата 2 Знак"/>
    <w:basedOn w:val="a0"/>
    <w:link w:val="21"/>
    <w:uiPriority w:val="29"/>
    <w:rsid w:val="00AE0F2E"/>
    <w:rPr>
      <w:i/>
      <w:iCs/>
      <w:color w:val="404040" w:themeColor="text1" w:themeTint="BF"/>
    </w:rPr>
  </w:style>
  <w:style w:type="paragraph" w:styleId="a7">
    <w:name w:val="List Paragraph"/>
    <w:basedOn w:val="a"/>
    <w:uiPriority w:val="34"/>
    <w:qFormat/>
    <w:rsid w:val="00AE0F2E"/>
    <w:pPr>
      <w:ind w:left="720"/>
      <w:contextualSpacing/>
    </w:pPr>
  </w:style>
  <w:style w:type="character" w:styleId="a8">
    <w:name w:val="Intense Emphasis"/>
    <w:basedOn w:val="a0"/>
    <w:uiPriority w:val="21"/>
    <w:qFormat/>
    <w:rsid w:val="00AE0F2E"/>
    <w:rPr>
      <w:i/>
      <w:iCs/>
      <w:color w:val="2F5496" w:themeColor="accent1" w:themeShade="BF"/>
    </w:rPr>
  </w:style>
  <w:style w:type="paragraph" w:styleId="a9">
    <w:name w:val="Intense Quote"/>
    <w:basedOn w:val="a"/>
    <w:next w:val="a"/>
    <w:link w:val="aa"/>
    <w:uiPriority w:val="30"/>
    <w:qFormat/>
    <w:rsid w:val="00AE0F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E0F2E"/>
    <w:rPr>
      <w:i/>
      <w:iCs/>
      <w:color w:val="2F5496" w:themeColor="accent1" w:themeShade="BF"/>
    </w:rPr>
  </w:style>
  <w:style w:type="character" w:styleId="ab">
    <w:name w:val="Intense Reference"/>
    <w:basedOn w:val="a0"/>
    <w:uiPriority w:val="32"/>
    <w:qFormat/>
    <w:rsid w:val="00AE0F2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2217</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811457</dc:creator>
  <cp:keywords/>
  <dc:description/>
  <cp:lastModifiedBy>Admin</cp:lastModifiedBy>
  <cp:revision>4</cp:revision>
  <dcterms:created xsi:type="dcterms:W3CDTF">2025-10-31T19:14:00Z</dcterms:created>
  <dcterms:modified xsi:type="dcterms:W3CDTF">2025-11-01T07:13:00Z</dcterms:modified>
</cp:coreProperties>
</file>